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191A63" w:rsidP="00332C66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  <w:r>
        <w:rPr>
          <w:rFonts w:ascii="Gungsuh" w:eastAsia="Gungsuh" w:hAnsi="Gungsuh"/>
          <w:b/>
          <w:color w:val="17365D" w:themeColor="text2" w:themeShade="BF"/>
          <w:sz w:val="48"/>
          <w:szCs w:val="48"/>
        </w:rPr>
        <w:t>MODELLO A002</w:t>
      </w:r>
    </w:p>
    <w:p w:rsidR="00332C66" w:rsidRDefault="00332C66" w:rsidP="00332C66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-608018</wp:posOffset>
            </wp:positionH>
            <wp:positionV relativeFrom="paragraph">
              <wp:posOffset>293898</wp:posOffset>
            </wp:positionV>
            <wp:extent cx="7237403" cy="4296146"/>
            <wp:effectExtent l="171450" t="133350" r="363547" b="313954"/>
            <wp:wrapNone/>
            <wp:docPr id="1" name="Immagine 0" descr="A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02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597" cy="4297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p w:rsidR="00332C66" w:rsidRDefault="00332C66" w:rsidP="00332C66">
      <w:pPr>
        <w:jc w:val="center"/>
        <w:rPr>
          <w:b/>
          <w:sz w:val="44"/>
          <w:szCs w:val="44"/>
        </w:rPr>
      </w:pPr>
    </w:p>
    <w:tbl>
      <w:tblPr>
        <w:tblW w:w="11625" w:type="dxa"/>
        <w:tblInd w:w="-885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13"/>
        <w:gridCol w:w="6312"/>
      </w:tblGrid>
      <w:tr w:rsidR="00332C66" w:rsidTr="00264E5C">
        <w:tc>
          <w:tcPr>
            <w:tcW w:w="5313" w:type="dxa"/>
            <w:shd w:val="pct20" w:color="000000" w:fill="FFFFFF"/>
          </w:tcPr>
          <w:p w:rsidR="00332C66" w:rsidRPr="0051083C" w:rsidRDefault="00332C66" w:rsidP="00264E5C">
            <w:pPr>
              <w:jc w:val="center"/>
              <w:rPr>
                <w:b/>
                <w:bCs/>
                <w:sz w:val="28"/>
                <w:szCs w:val="28"/>
              </w:rPr>
            </w:pPr>
            <w:r w:rsidRPr="0051083C">
              <w:rPr>
                <w:b/>
                <w:bCs/>
                <w:sz w:val="28"/>
                <w:szCs w:val="28"/>
              </w:rPr>
              <w:t>MODELLO</w:t>
            </w:r>
          </w:p>
        </w:tc>
        <w:tc>
          <w:tcPr>
            <w:tcW w:w="6312" w:type="dxa"/>
            <w:shd w:val="pct20" w:color="000000" w:fill="FFFFFF"/>
          </w:tcPr>
          <w:p w:rsidR="00332C66" w:rsidRPr="0051083C" w:rsidRDefault="00191A63" w:rsidP="00264E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A002</w:t>
            </w:r>
          </w:p>
          <w:p w:rsidR="00332C66" w:rsidRPr="0051083C" w:rsidRDefault="00332C66" w:rsidP="00264E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2C66" w:rsidTr="00264E5C">
        <w:tc>
          <w:tcPr>
            <w:tcW w:w="5313" w:type="dxa"/>
            <w:shd w:val="pct5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MISURE</w:t>
            </w:r>
          </w:p>
        </w:tc>
        <w:tc>
          <w:tcPr>
            <w:tcW w:w="6312" w:type="dxa"/>
            <w:shd w:val="pct5" w:color="000000" w:fill="FFFFFF"/>
          </w:tcPr>
          <w:p w:rsidR="00332C66" w:rsidRPr="0051083C" w:rsidRDefault="00191A63" w:rsidP="00191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332C66">
              <w:rPr>
                <w:sz w:val="20"/>
                <w:szCs w:val="20"/>
              </w:rPr>
              <w:t>0</w:t>
            </w:r>
            <w:r w:rsidR="00332C66" w:rsidRPr="0051083C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85</w:t>
            </w:r>
            <w:r w:rsidR="00332C66">
              <w:rPr>
                <w:sz w:val="20"/>
                <w:szCs w:val="20"/>
              </w:rPr>
              <w:t>0 X 6</w:t>
            </w:r>
            <w:r>
              <w:rPr>
                <w:sz w:val="20"/>
                <w:szCs w:val="20"/>
              </w:rPr>
              <w:t>8</w:t>
            </w:r>
            <w:r w:rsidR="00332C66" w:rsidRPr="0051083C">
              <w:rPr>
                <w:sz w:val="20"/>
                <w:szCs w:val="20"/>
              </w:rPr>
              <w:t>0 mm</w:t>
            </w:r>
          </w:p>
        </w:tc>
      </w:tr>
      <w:tr w:rsidR="00332C66" w:rsidTr="00264E5C">
        <w:tc>
          <w:tcPr>
            <w:tcW w:w="5313" w:type="dxa"/>
            <w:shd w:val="pct20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MATERIALE</w:t>
            </w:r>
          </w:p>
        </w:tc>
        <w:tc>
          <w:tcPr>
            <w:tcW w:w="6312" w:type="dxa"/>
            <w:shd w:val="pct20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5mm di acrilico e ABS rinforzati con 3 strati di vetroresina</w:t>
            </w:r>
          </w:p>
        </w:tc>
      </w:tr>
      <w:tr w:rsidR="00332C66" w:rsidTr="00264E5C">
        <w:tc>
          <w:tcPr>
            <w:tcW w:w="5313" w:type="dxa"/>
            <w:shd w:val="pct5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POMPA IDROMASSAGGIO(750W 1 HP)</w:t>
            </w:r>
          </w:p>
        </w:tc>
        <w:tc>
          <w:tcPr>
            <w:tcW w:w="6312" w:type="dxa"/>
            <w:shd w:val="pct5" w:color="000000" w:fill="FFFFFF"/>
          </w:tcPr>
          <w:p w:rsidR="00332C66" w:rsidRPr="0051083C" w:rsidRDefault="00332C66" w:rsidP="00264E5C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1</w:t>
            </w:r>
          </w:p>
        </w:tc>
      </w:tr>
      <w:tr w:rsidR="00332C66" w:rsidTr="00264E5C">
        <w:tc>
          <w:tcPr>
            <w:tcW w:w="5313" w:type="dxa"/>
            <w:shd w:val="pct20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RUBINETTERIA</w:t>
            </w:r>
          </w:p>
        </w:tc>
        <w:tc>
          <w:tcPr>
            <w:tcW w:w="6312" w:type="dxa"/>
            <w:shd w:val="pct20" w:color="000000" w:fill="FFFFFF"/>
          </w:tcPr>
          <w:p w:rsidR="00332C66" w:rsidRPr="0051083C" w:rsidRDefault="00332C66" w:rsidP="00264E5C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INCLUSA</w:t>
            </w:r>
          </w:p>
        </w:tc>
      </w:tr>
      <w:tr w:rsidR="00332C66" w:rsidRPr="00016EE2" w:rsidTr="00264E5C">
        <w:tc>
          <w:tcPr>
            <w:tcW w:w="5313" w:type="dxa"/>
            <w:shd w:val="pct5" w:color="000000" w:fill="FFFFFF"/>
          </w:tcPr>
          <w:p w:rsidR="00332C66" w:rsidRPr="0051083C" w:rsidRDefault="00332C66" w:rsidP="00264E5C">
            <w:pPr>
              <w:jc w:val="both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INTERUTTORE ON/OFF IN RAME</w:t>
            </w:r>
          </w:p>
        </w:tc>
        <w:tc>
          <w:tcPr>
            <w:tcW w:w="6312" w:type="dxa"/>
            <w:shd w:val="pct5" w:color="000000" w:fill="FFFFFF"/>
          </w:tcPr>
          <w:p w:rsidR="00332C66" w:rsidRPr="0051083C" w:rsidRDefault="00332C66" w:rsidP="00264E5C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332C66" w:rsidRPr="00016EE2" w:rsidTr="00264E5C">
        <w:tc>
          <w:tcPr>
            <w:tcW w:w="5313" w:type="dxa"/>
            <w:shd w:val="pct20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MISCELATORE IN RAME</w:t>
            </w:r>
          </w:p>
        </w:tc>
        <w:tc>
          <w:tcPr>
            <w:tcW w:w="6312" w:type="dxa"/>
            <w:shd w:val="pct20" w:color="000000" w:fill="FFFFFF"/>
          </w:tcPr>
          <w:p w:rsidR="00332C66" w:rsidRPr="0051083C" w:rsidRDefault="00332C66" w:rsidP="00264E5C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332C66" w:rsidRPr="00016EE2" w:rsidTr="00264E5C">
        <w:tc>
          <w:tcPr>
            <w:tcW w:w="5313" w:type="dxa"/>
            <w:shd w:val="pct5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REGOLATORE FLUSSO ARIA</w:t>
            </w:r>
          </w:p>
        </w:tc>
        <w:tc>
          <w:tcPr>
            <w:tcW w:w="6312" w:type="dxa"/>
            <w:shd w:val="pct5" w:color="000000" w:fill="FFFFFF"/>
          </w:tcPr>
          <w:p w:rsidR="00332C66" w:rsidRPr="0051083C" w:rsidRDefault="00332C66" w:rsidP="00264E5C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332C66" w:rsidTr="00264E5C">
        <w:tc>
          <w:tcPr>
            <w:tcW w:w="5313" w:type="dxa"/>
            <w:shd w:val="pct20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SEDUTE</w:t>
            </w:r>
          </w:p>
        </w:tc>
        <w:tc>
          <w:tcPr>
            <w:tcW w:w="6312" w:type="dxa"/>
            <w:shd w:val="pct20" w:color="000000" w:fill="FFFFFF"/>
          </w:tcPr>
          <w:p w:rsidR="00332C66" w:rsidRPr="0051083C" w:rsidRDefault="00191A63" w:rsidP="0026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2C66" w:rsidTr="00264E5C">
        <w:tc>
          <w:tcPr>
            <w:tcW w:w="5313" w:type="dxa"/>
            <w:shd w:val="pct5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GETTI MISURA GRANDE DIREZIONABILI</w:t>
            </w:r>
          </w:p>
        </w:tc>
        <w:tc>
          <w:tcPr>
            <w:tcW w:w="6312" w:type="dxa"/>
            <w:shd w:val="pct5" w:color="000000" w:fill="FFFFFF"/>
          </w:tcPr>
          <w:p w:rsidR="00332C66" w:rsidRPr="0051083C" w:rsidRDefault="00F83237" w:rsidP="0026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332C66" w:rsidTr="00264E5C">
        <w:tc>
          <w:tcPr>
            <w:tcW w:w="5313" w:type="dxa"/>
            <w:shd w:val="pct20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GETTI MISURA PICCOLA</w:t>
            </w:r>
          </w:p>
        </w:tc>
        <w:tc>
          <w:tcPr>
            <w:tcW w:w="6312" w:type="dxa"/>
            <w:shd w:val="pct20" w:color="000000" w:fill="FFFFFF"/>
          </w:tcPr>
          <w:p w:rsidR="00332C66" w:rsidRPr="0051083C" w:rsidRDefault="001E4216" w:rsidP="0026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2C66" w:rsidTr="00264E5C">
        <w:tc>
          <w:tcPr>
            <w:tcW w:w="5313" w:type="dxa"/>
            <w:shd w:val="pct5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POGGIATESTA PVC</w:t>
            </w:r>
          </w:p>
        </w:tc>
        <w:tc>
          <w:tcPr>
            <w:tcW w:w="6312" w:type="dxa"/>
            <w:shd w:val="pct5" w:color="000000" w:fill="FFFFFF"/>
          </w:tcPr>
          <w:p w:rsidR="00332C66" w:rsidRPr="0051083C" w:rsidRDefault="00191A63" w:rsidP="0026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2C66" w:rsidTr="00264E5C">
        <w:tc>
          <w:tcPr>
            <w:tcW w:w="5313" w:type="dxa"/>
            <w:shd w:val="pct20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PESO A VUOTO</w:t>
            </w:r>
          </w:p>
        </w:tc>
        <w:tc>
          <w:tcPr>
            <w:tcW w:w="6312" w:type="dxa"/>
            <w:shd w:val="pct20" w:color="000000" w:fill="FFFFFF"/>
          </w:tcPr>
          <w:p w:rsidR="00332C66" w:rsidRPr="0051083C" w:rsidRDefault="004A5A9E" w:rsidP="0026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332C66" w:rsidRPr="0051083C">
              <w:rPr>
                <w:sz w:val="20"/>
                <w:szCs w:val="20"/>
              </w:rPr>
              <w:t>Kg</w:t>
            </w:r>
          </w:p>
        </w:tc>
      </w:tr>
      <w:tr w:rsidR="00332C66" w:rsidRPr="004A5A9E" w:rsidTr="00264E5C">
        <w:tc>
          <w:tcPr>
            <w:tcW w:w="5313" w:type="dxa"/>
            <w:shd w:val="clear" w:color="auto" w:fill="auto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CERTIFICAZIONI</w:t>
            </w:r>
          </w:p>
        </w:tc>
        <w:tc>
          <w:tcPr>
            <w:tcW w:w="6312" w:type="dxa"/>
            <w:shd w:val="clear" w:color="auto" w:fill="auto"/>
          </w:tcPr>
          <w:p w:rsidR="00332C66" w:rsidRPr="0051083C" w:rsidRDefault="00332C66" w:rsidP="00264E5C">
            <w:pPr>
              <w:jc w:val="center"/>
              <w:rPr>
                <w:sz w:val="20"/>
                <w:szCs w:val="20"/>
                <w:lang w:val="fr-FR"/>
              </w:rPr>
            </w:pPr>
            <w:r w:rsidRPr="0051083C">
              <w:rPr>
                <w:sz w:val="20"/>
                <w:szCs w:val="20"/>
                <w:lang w:val="fr-FR"/>
              </w:rPr>
              <w:t>CE, ROHS, ISO9001, CQC, CCC</w:t>
            </w:r>
          </w:p>
        </w:tc>
      </w:tr>
      <w:tr w:rsidR="00332C66" w:rsidRPr="00884C77" w:rsidTr="00264E5C">
        <w:tc>
          <w:tcPr>
            <w:tcW w:w="5313" w:type="dxa"/>
            <w:shd w:val="pct20" w:color="000000" w:fill="FFFFFF"/>
          </w:tcPr>
          <w:p w:rsidR="00332C66" w:rsidRPr="0051083C" w:rsidRDefault="00332C66" w:rsidP="00264E5C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GARANZIA ANNI</w:t>
            </w:r>
          </w:p>
        </w:tc>
        <w:tc>
          <w:tcPr>
            <w:tcW w:w="6312" w:type="dxa"/>
            <w:shd w:val="pct20" w:color="000000" w:fill="FFFFFF"/>
          </w:tcPr>
          <w:p w:rsidR="00332C66" w:rsidRPr="0051083C" w:rsidRDefault="00332C66" w:rsidP="00264E5C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2</w:t>
            </w:r>
          </w:p>
        </w:tc>
      </w:tr>
    </w:tbl>
    <w:p w:rsidR="00332C66" w:rsidRDefault="00332C66" w:rsidP="00332C66"/>
    <w:p w:rsidR="00432548" w:rsidRDefault="00432548"/>
    <w:sectPr w:rsidR="00432548" w:rsidSect="00332C66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C66"/>
    <w:rsid w:val="00191A63"/>
    <w:rsid w:val="001E4216"/>
    <w:rsid w:val="00332C66"/>
    <w:rsid w:val="00360487"/>
    <w:rsid w:val="00432548"/>
    <w:rsid w:val="004A5A9E"/>
    <w:rsid w:val="00A15BA0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C6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7</cp:revision>
  <dcterms:created xsi:type="dcterms:W3CDTF">2010-01-12T09:26:00Z</dcterms:created>
  <dcterms:modified xsi:type="dcterms:W3CDTF">2014-07-18T15:27:00Z</dcterms:modified>
</cp:coreProperties>
</file>